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EBF1" w14:textId="77777777" w:rsidR="004E00FD" w:rsidRDefault="004E00FD">
      <w:pPr>
        <w:jc w:val="both"/>
        <w:rPr>
          <w:rFonts w:ascii="Calibri" w:eastAsia="Calibri" w:hAnsi="Calibri" w:cs="Calibri"/>
          <w:b/>
          <w:color w:val="0000FF"/>
          <w:sz w:val="20"/>
          <w:szCs w:val="20"/>
        </w:rPr>
      </w:pP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551"/>
        <w:gridCol w:w="1701"/>
        <w:gridCol w:w="1701"/>
      </w:tblGrid>
      <w:tr w:rsidR="004E00FD" w14:paraId="4D40AA77" w14:textId="77777777">
        <w:trPr>
          <w:trHeight w:val="597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E251" w14:textId="409163D8" w:rsidR="004E00FD" w:rsidRPr="00AF459C" w:rsidRDefault="00000000">
            <w:pPr>
              <w:jc w:val="center"/>
              <w:rPr>
                <w:rFonts w:ascii="Calibri" w:eastAsia="Calibri" w:hAnsi="Calibri" w:cs="Calibri"/>
                <w:b/>
                <w:color w:val="FF0000"/>
                <w:sz w:val="50"/>
                <w:szCs w:val="50"/>
              </w:rPr>
            </w:pPr>
            <w:r w:rsidRPr="00AF459C">
              <w:rPr>
                <w:rFonts w:ascii="Calibri" w:eastAsia="Calibri" w:hAnsi="Calibri" w:cs="Calibri"/>
                <w:b/>
                <w:color w:val="FF0000"/>
                <w:sz w:val="50"/>
                <w:szCs w:val="50"/>
              </w:rPr>
              <w:t>FICHE DE CANDIDATURE</w:t>
            </w:r>
            <w:r w:rsidR="008016B1">
              <w:rPr>
                <w:rFonts w:ascii="Calibri" w:eastAsia="Calibri" w:hAnsi="Calibri" w:cs="Calibri"/>
                <w:b/>
                <w:color w:val="FF0000"/>
                <w:sz w:val="50"/>
                <w:szCs w:val="50"/>
              </w:rPr>
              <w:t xml:space="preserve"> 2027</w:t>
            </w:r>
          </w:p>
          <w:p w14:paraId="0E863234" w14:textId="1A539EDE" w:rsidR="00AF459C" w:rsidRPr="00AF459C" w:rsidRDefault="00AF459C">
            <w:pPr>
              <w:jc w:val="center"/>
              <w:rPr>
                <w:sz w:val="50"/>
                <w:szCs w:val="50"/>
              </w:rPr>
            </w:pPr>
            <w:r w:rsidRPr="00AF459C">
              <w:rPr>
                <w:rFonts w:ascii="Calibri" w:eastAsia="Calibri" w:hAnsi="Calibri" w:cs="Calibri"/>
                <w:b/>
                <w:color w:val="FF0000"/>
                <w:sz w:val="50"/>
                <w:szCs w:val="50"/>
              </w:rPr>
              <w:t xml:space="preserve">A RETOURNER AVANT LE </w:t>
            </w:r>
            <w:r w:rsidR="00EF285D">
              <w:rPr>
                <w:rFonts w:ascii="Calibri" w:eastAsia="Calibri" w:hAnsi="Calibri" w:cs="Calibri"/>
                <w:b/>
                <w:color w:val="FF0000"/>
                <w:sz w:val="50"/>
                <w:szCs w:val="50"/>
              </w:rPr>
              <w:t>15 JUIN 2026</w:t>
            </w:r>
          </w:p>
        </w:tc>
      </w:tr>
      <w:tr w:rsidR="004E00FD" w14:paraId="0327EDAB" w14:textId="77777777">
        <w:trPr>
          <w:trHeight w:val="343"/>
        </w:trPr>
        <w:tc>
          <w:tcPr>
            <w:tcW w:w="93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6EFA8B5" w14:textId="77777777" w:rsidR="004E00FD" w:rsidRDefault="004E00F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E00FD" w14:paraId="6CA8FE4D" w14:textId="77777777">
        <w:trPr>
          <w:trHeight w:val="597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584B" w14:textId="77777777" w:rsidR="004E00FD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32"/>
                <w:szCs w:val="32"/>
              </w:rPr>
              <w:t>LA COMPAGNIE</w:t>
            </w:r>
          </w:p>
        </w:tc>
      </w:tr>
      <w:tr w:rsidR="004E00FD" w14:paraId="5C1365EA" w14:textId="77777777">
        <w:trPr>
          <w:trHeight w:val="597"/>
        </w:trPr>
        <w:tc>
          <w:tcPr>
            <w:tcW w:w="3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C4A3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 de la compagnie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47403" w14:textId="2D658228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4E00FD" w14:paraId="2A205298" w14:textId="77777777">
        <w:trPr>
          <w:trHeight w:val="597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399F24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 de création de la compagnie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9B1FD1" w14:textId="2A3F015D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4E00FD" w14:paraId="22CEB931" w14:textId="77777777">
        <w:trPr>
          <w:trHeight w:val="597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0D5781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 du Président de la compagnie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2B1E0" w14:textId="4E24158A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4E00FD" w14:paraId="1856DF77" w14:textId="77777777">
        <w:trPr>
          <w:trHeight w:val="597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</w:tcPr>
          <w:p w14:paraId="6FA345F8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N° de téléphone du Président de la compagnie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02BA2" w14:textId="595B3748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474BB9A8" w14:textId="77777777">
        <w:trPr>
          <w:trHeight w:val="597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C78423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 du correspondant</w:t>
            </w:r>
          </w:p>
          <w:p w14:paraId="1C251D7D" w14:textId="77777777" w:rsidR="004E00FD" w:rsidRDefault="00000000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(si différent du Président)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91807" w14:textId="1B64B16E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4E00FD" w14:paraId="5BBC4505" w14:textId="77777777">
        <w:trPr>
          <w:trHeight w:val="597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1E3833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N° de téléphone du correspondant</w:t>
            </w:r>
          </w:p>
          <w:p w14:paraId="055ED206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(si différent du Président)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BED53" w14:textId="00F78E80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264E4975" w14:textId="77777777">
        <w:trPr>
          <w:trHeight w:val="597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B0AFAD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Adresse du siège de la compagnie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505809" w14:textId="34226731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3730D545" w14:textId="77777777">
        <w:trPr>
          <w:trHeight w:val="59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CE78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Adresse mail de la compagnie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9794" w14:textId="26DDA077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6773EC8F" w14:textId="77777777">
        <w:trPr>
          <w:trHeight w:val="597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727D00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Adresse mail de correspondance</w:t>
            </w:r>
          </w:p>
          <w:p w14:paraId="2E324709" w14:textId="77777777" w:rsidR="004E00FD" w:rsidRDefault="0000000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(si différente de celle de la compagnie))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BFC89" w14:textId="1F61B628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667A5CCE" w14:textId="77777777">
        <w:trPr>
          <w:trHeight w:val="597"/>
        </w:trPr>
        <w:tc>
          <w:tcPr>
            <w:tcW w:w="3369" w:type="dxa"/>
            <w:tcBorders>
              <w:right w:val="single" w:sz="4" w:space="0" w:color="000000"/>
            </w:tcBorders>
            <w:vAlign w:val="center"/>
          </w:tcPr>
          <w:p w14:paraId="65470D27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Site internet de la compagnie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D07DE3" w14:textId="0295F237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96E3B" w14:paraId="002729F6" w14:textId="77777777">
        <w:trPr>
          <w:trHeight w:val="597"/>
        </w:trPr>
        <w:tc>
          <w:tcPr>
            <w:tcW w:w="3369" w:type="dxa"/>
            <w:tcBorders>
              <w:right w:val="single" w:sz="4" w:space="0" w:color="000000"/>
            </w:tcBorders>
            <w:vAlign w:val="center"/>
          </w:tcPr>
          <w:p w14:paraId="1594FC37" w14:textId="76B7A9C2" w:rsidR="00596E3B" w:rsidRDefault="00596E3B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Page Facebook de la compagnie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9C7452" w14:textId="77777777" w:rsidR="00596E3B" w:rsidRDefault="00596E3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5AAA4E3F" w14:textId="77777777">
        <w:trPr>
          <w:trHeight w:val="597"/>
        </w:trPr>
        <w:tc>
          <w:tcPr>
            <w:tcW w:w="3369" w:type="dxa"/>
            <w:tcBorders>
              <w:right w:val="single" w:sz="4" w:space="0" w:color="000000"/>
            </w:tcBorders>
            <w:vAlign w:val="center"/>
          </w:tcPr>
          <w:p w14:paraId="7F47480A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Affiliation à la FNCTA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3957A" w14:textId="530D6662" w:rsidR="004E00FD" w:rsidRDefault="00596E3B" w:rsidP="00596E3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OUI                                         NON</w:t>
            </w:r>
          </w:p>
        </w:tc>
      </w:tr>
      <w:tr w:rsidR="004E00FD" w14:paraId="411393DB" w14:textId="77777777">
        <w:trPr>
          <w:trHeight w:val="2702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88BA80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Présentation des différentes productions de la compagnie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7A4C1" w14:textId="02C11BD9" w:rsidR="003E6DCA" w:rsidRDefault="00000000" w:rsidP="003E6DC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CCF2036" w14:textId="232FA54F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1A99E754" w14:textId="77777777">
        <w:trPr>
          <w:trHeight w:val="378"/>
        </w:trPr>
        <w:tc>
          <w:tcPr>
            <w:tcW w:w="3369" w:type="dxa"/>
            <w:vMerge w:val="restart"/>
            <w:tcBorders>
              <w:right w:val="single" w:sz="4" w:space="0" w:color="000000"/>
            </w:tcBorders>
            <w:vAlign w:val="center"/>
          </w:tcPr>
          <w:p w14:paraId="271C030A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Assurance responsabilité civile et individuelle accident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D5F3C" w14:textId="77777777" w:rsidR="004E00FD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Compagnie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B8160" w14:textId="77777777" w:rsidR="004E00FD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N° de police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F0E06" w14:textId="77777777" w:rsidR="004E00FD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 d’expiration</w:t>
            </w:r>
          </w:p>
        </w:tc>
      </w:tr>
      <w:tr w:rsidR="004E00FD" w14:paraId="079F2306" w14:textId="77777777">
        <w:trPr>
          <w:trHeight w:val="378"/>
        </w:trPr>
        <w:tc>
          <w:tcPr>
            <w:tcW w:w="3369" w:type="dxa"/>
            <w:vMerge/>
            <w:tcBorders>
              <w:right w:val="single" w:sz="4" w:space="0" w:color="000000"/>
            </w:tcBorders>
            <w:vAlign w:val="center"/>
          </w:tcPr>
          <w:p w14:paraId="1D4C519E" w14:textId="77777777" w:rsidR="004E00FD" w:rsidRDefault="004E0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3D48C" w14:textId="1F4ADD54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DB08A" w14:textId="77777777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A6204" w14:textId="77777777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</w:p>
        </w:tc>
      </w:tr>
    </w:tbl>
    <w:p w14:paraId="7F0F627C" w14:textId="77777777" w:rsidR="004E00FD" w:rsidRDefault="00000000">
      <w:r>
        <w:br w:type="page"/>
      </w:r>
    </w:p>
    <w:tbl>
      <w:tblPr>
        <w:tblStyle w:val="a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53"/>
      </w:tblGrid>
      <w:tr w:rsidR="004E00FD" w14:paraId="62355AC2" w14:textId="77777777">
        <w:trPr>
          <w:trHeight w:val="678"/>
        </w:trPr>
        <w:tc>
          <w:tcPr>
            <w:tcW w:w="9322" w:type="dxa"/>
            <w:gridSpan w:val="2"/>
            <w:tcBorders>
              <w:bottom w:val="single" w:sz="4" w:space="0" w:color="000000"/>
            </w:tcBorders>
            <w:vAlign w:val="center"/>
          </w:tcPr>
          <w:p w14:paraId="0C422FED" w14:textId="77777777" w:rsidR="004E00FD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8"/>
                <w:szCs w:val="28"/>
              </w:rPr>
              <w:lastRenderedPageBreak/>
              <w:t>LE SPECTACLE</w:t>
            </w:r>
          </w:p>
        </w:tc>
      </w:tr>
      <w:tr w:rsidR="004E00FD" w14:paraId="07073446" w14:textId="77777777">
        <w:trPr>
          <w:trHeight w:val="678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E79F24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Titre du spectacle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D0F9AD" w14:textId="441D99FD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4E00FD" w14:paraId="040C8FDC" w14:textId="77777777">
        <w:trPr>
          <w:trHeight w:val="698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</w:tcPr>
          <w:p w14:paraId="3A6D0D6A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Genre du spectacle</w:t>
            </w:r>
          </w:p>
          <w:p w14:paraId="04A866E4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boulevard, vaudeville, comédie policière, improvisation…)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FE1F7" w14:textId="3EA95753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29E3839C" w14:textId="77777777">
        <w:trPr>
          <w:trHeight w:val="556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F79734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 de l’auteur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708D24" w14:textId="0187F1E2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3A800AD2" w14:textId="77777777">
        <w:trPr>
          <w:trHeight w:val="550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3CAFDF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 du metteur en scène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3BA54" w14:textId="57571FB3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533C4D" w14:paraId="591E1537" w14:textId="77777777" w:rsidTr="00533C4D">
        <w:trPr>
          <w:trHeight w:val="455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D44E0E" w14:textId="2DEE226A" w:rsidR="00533C4D" w:rsidRDefault="00533C4D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Adaptation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372F7" w14:textId="77777777" w:rsidR="00533C4D" w:rsidRDefault="00533C4D" w:rsidP="00596E3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1927AD03" w14:textId="77777777">
        <w:trPr>
          <w:trHeight w:val="4130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2C001D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Résumé de la pièce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0D52F7" w14:textId="43C3B955" w:rsidR="00596E3B" w:rsidRDefault="00596E3B" w:rsidP="00596E3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9A07BC" w14:textId="44680380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3A5A5E9B" w14:textId="77777777">
        <w:trPr>
          <w:trHeight w:val="463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250D5B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Durée du spectacle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E178E" w14:textId="46A9CEB7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37CB9953" w14:textId="77777777">
        <w:trPr>
          <w:trHeight w:val="459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EC26BF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Temps de réglage des lumières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72DF9" w14:textId="7B6C1E57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6B48B196" w14:textId="77777777">
        <w:trPr>
          <w:trHeight w:val="411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C5E656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Temps de montage des décors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23B45" w14:textId="7DD4E3F7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5060D4BF" w14:textId="77777777">
        <w:trPr>
          <w:trHeight w:val="464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D1BA81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Temps de démontage des décors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ECE02C" w14:textId="751B1EA0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</w:tr>
      <w:tr w:rsidR="004E00FD" w14:paraId="618764A1" w14:textId="77777777">
        <w:trPr>
          <w:trHeight w:val="698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CE7848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Besoins techniques particuliers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93447" w14:textId="6B3A7E61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168B3BE1" w14:textId="77777777">
        <w:trPr>
          <w:trHeight w:val="449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2C505A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 de comédiens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35AB3" w14:textId="3E0F2E9F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3DC73765" w14:textId="77777777">
        <w:trPr>
          <w:trHeight w:val="565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84D8B6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 d’autorisation préalable de la SACD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7AC43D" w14:textId="677C6C71" w:rsidR="004E00FD" w:rsidRDefault="004E00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4D97C433" w14:textId="77777777">
        <w:trPr>
          <w:trHeight w:val="511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A4F25D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 d’obtention des droits de la pièce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F29701" w14:textId="77777777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-   </w:t>
            </w:r>
          </w:p>
        </w:tc>
      </w:tr>
      <w:tr w:rsidR="004E00FD" w14:paraId="24BCF55E" w14:textId="77777777">
        <w:trPr>
          <w:trHeight w:val="508"/>
        </w:trPr>
        <w:tc>
          <w:tcPr>
            <w:tcW w:w="3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4EB344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 d’expiration des droits de la pièce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01045" w14:textId="77777777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-   </w:t>
            </w:r>
          </w:p>
        </w:tc>
      </w:tr>
      <w:tr w:rsidR="004E00FD" w14:paraId="7E3DE3A5" w14:textId="77777777">
        <w:trPr>
          <w:trHeight w:val="989"/>
        </w:trPr>
        <w:tc>
          <w:tcPr>
            <w:tcW w:w="3369" w:type="dxa"/>
            <w:tcBorders>
              <w:right w:val="single" w:sz="4" w:space="0" w:color="000000"/>
            </w:tcBorders>
            <w:vAlign w:val="center"/>
          </w:tcPr>
          <w:p w14:paraId="001DE9E0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Dates, horaires et lieux des prochaines représentations du spectacle</w:t>
            </w:r>
          </w:p>
          <w:p w14:paraId="16A1D7DF" w14:textId="3109BDE3" w:rsidR="004E00FD" w:rsidRDefault="00000000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</w:t>
            </w:r>
            <w:r w:rsidR="002A3258" w:rsidRPr="006179E1"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  <w:t>Avant</w:t>
            </w:r>
            <w:r w:rsidRPr="006179E1"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  <w:t xml:space="preserve"> le </w:t>
            </w:r>
            <w:r w:rsidR="002A3258"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  <w:t>15</w:t>
            </w:r>
            <w:r w:rsidR="00306245" w:rsidRPr="006179E1"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  <w:t>/06/202</w:t>
            </w:r>
            <w:r w:rsidR="002A3258">
              <w:rPr>
                <w:rFonts w:ascii="Calibri" w:eastAsia="Calibri" w:hAnsi="Calibri" w:cs="Calibri"/>
                <w:i/>
                <w:color w:val="FF0000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5953" w:type="dxa"/>
            <w:tcBorders>
              <w:left w:val="single" w:sz="4" w:space="0" w:color="000000"/>
            </w:tcBorders>
            <w:vAlign w:val="center"/>
          </w:tcPr>
          <w:p w14:paraId="59E340E8" w14:textId="2B590D5C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4E00FD" w14:paraId="19485F81" w14:textId="77777777">
        <w:trPr>
          <w:cantSplit/>
          <w:trHeight w:val="315"/>
        </w:trPr>
        <w:tc>
          <w:tcPr>
            <w:tcW w:w="3369" w:type="dxa"/>
            <w:tcBorders>
              <w:right w:val="single" w:sz="4" w:space="0" w:color="000000"/>
            </w:tcBorders>
            <w:vAlign w:val="center"/>
          </w:tcPr>
          <w:p w14:paraId="27531B6B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Lien vers captation de la pièce</w:t>
            </w:r>
          </w:p>
        </w:tc>
        <w:tc>
          <w:tcPr>
            <w:tcW w:w="5953" w:type="dxa"/>
            <w:tcBorders>
              <w:left w:val="single" w:sz="4" w:space="0" w:color="000000"/>
            </w:tcBorders>
            <w:vAlign w:val="center"/>
          </w:tcPr>
          <w:p w14:paraId="3A4F8FB1" w14:textId="5E867588" w:rsidR="004E00FD" w:rsidRDefault="004E00FD">
            <w:pPr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</w:pPr>
          </w:p>
        </w:tc>
      </w:tr>
    </w:tbl>
    <w:p w14:paraId="79FE7AF8" w14:textId="77777777" w:rsidR="004E00FD" w:rsidRDefault="00000000">
      <w:r>
        <w:br w:type="page"/>
      </w:r>
    </w:p>
    <w:p w14:paraId="0DE17221" w14:textId="1CE4239F" w:rsidR="00BA73D7" w:rsidRDefault="00BA73D7"/>
    <w:tbl>
      <w:tblPr>
        <w:tblStyle w:val="a1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948"/>
        <w:gridCol w:w="2977"/>
      </w:tblGrid>
      <w:tr w:rsidR="004E00FD" w14:paraId="75408B73" w14:textId="77777777">
        <w:trPr>
          <w:trHeight w:val="853"/>
        </w:trPr>
        <w:tc>
          <w:tcPr>
            <w:tcW w:w="9322" w:type="dxa"/>
            <w:gridSpan w:val="3"/>
            <w:vAlign w:val="center"/>
          </w:tcPr>
          <w:p w14:paraId="4D01D431" w14:textId="1C1B7BA0" w:rsidR="004E00FD" w:rsidRPr="00A75499" w:rsidRDefault="00A7549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75499">
              <w:rPr>
                <w:rFonts w:ascii="Calibri" w:eastAsia="Calibri" w:hAnsi="Calibri" w:cs="Calibri"/>
                <w:sz w:val="20"/>
                <w:szCs w:val="20"/>
              </w:rPr>
              <w:t xml:space="preserve">Faire précéder la signature de la mention manuscrite suivante : « La compagnie </w:t>
            </w:r>
            <w:r w:rsidR="00596E3B" w:rsidRPr="00A75499">
              <w:rPr>
                <w:rFonts w:ascii="Calibri" w:eastAsia="Calibri" w:hAnsi="Calibri" w:cs="Calibri"/>
                <w:sz w:val="20"/>
                <w:szCs w:val="20"/>
              </w:rPr>
              <w:t>reconnait a</w:t>
            </w:r>
            <w:r w:rsidRPr="00A75499">
              <w:rPr>
                <w:rFonts w:ascii="Calibri" w:eastAsia="Calibri" w:hAnsi="Calibri" w:cs="Calibri"/>
                <w:sz w:val="20"/>
                <w:szCs w:val="20"/>
              </w:rPr>
              <w:t>voir pris connaissance de l’extrait du règlement intérieur et en accepter toutes les dispositions »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052BCEF" w14:textId="31270068" w:rsidR="00A75499" w:rsidRDefault="00A7549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7ADF999" w14:textId="084D15D6" w:rsidR="00A75499" w:rsidRDefault="00A7549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04B6F83" w14:textId="3901B3FB" w:rsidR="00A75499" w:rsidRDefault="00A7549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162714A" w14:textId="08A0D3D7" w:rsidR="00A75499" w:rsidRDefault="00A7549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CEB9C2D" w14:textId="77777777" w:rsidR="00A75499" w:rsidRDefault="00A7549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C362BF0" w14:textId="77777777" w:rsidR="004E00FD" w:rsidRDefault="004E00FD" w:rsidP="00A754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5EE9388F" w14:textId="77777777" w:rsidTr="00A75499">
        <w:trPr>
          <w:trHeight w:val="155"/>
        </w:trPr>
        <w:tc>
          <w:tcPr>
            <w:tcW w:w="3397" w:type="dxa"/>
            <w:vMerge w:val="restart"/>
            <w:tcBorders>
              <w:right w:val="single" w:sz="4" w:space="0" w:color="000000"/>
            </w:tcBorders>
            <w:vAlign w:val="center"/>
          </w:tcPr>
          <w:p w14:paraId="48329EF5" w14:textId="77777777" w:rsidR="004E00FD" w:rsidRDefault="00000000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 Président</w:t>
            </w:r>
          </w:p>
        </w:tc>
        <w:tc>
          <w:tcPr>
            <w:tcW w:w="2948" w:type="dxa"/>
            <w:tcBorders>
              <w:left w:val="single" w:sz="4" w:space="0" w:color="000000"/>
            </w:tcBorders>
            <w:vAlign w:val="center"/>
          </w:tcPr>
          <w:p w14:paraId="49372936" w14:textId="77777777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Prénom :    </w:t>
            </w:r>
          </w:p>
          <w:p w14:paraId="5908F14C" w14:textId="7F8916A8" w:rsidR="00A75499" w:rsidRDefault="00A754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14:paraId="59679FEF" w14:textId="77777777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 :  </w:t>
            </w:r>
          </w:p>
          <w:p w14:paraId="471DD7B6" w14:textId="6434D1F5" w:rsidR="00A75499" w:rsidRDefault="00A754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E00FD" w14:paraId="112FC3E6" w14:textId="77777777" w:rsidTr="00A75499">
        <w:trPr>
          <w:trHeight w:val="154"/>
        </w:trPr>
        <w:tc>
          <w:tcPr>
            <w:tcW w:w="3397" w:type="dxa"/>
            <w:vMerge/>
            <w:tcBorders>
              <w:right w:val="single" w:sz="4" w:space="0" w:color="000000"/>
            </w:tcBorders>
            <w:vAlign w:val="center"/>
          </w:tcPr>
          <w:p w14:paraId="342B9ED1" w14:textId="77777777" w:rsidR="004E00FD" w:rsidRDefault="004E0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25" w:type="dxa"/>
            <w:gridSpan w:val="2"/>
            <w:tcBorders>
              <w:left w:val="single" w:sz="4" w:space="0" w:color="000000"/>
            </w:tcBorders>
            <w:vAlign w:val="center"/>
          </w:tcPr>
          <w:p w14:paraId="0B4D07B9" w14:textId="77777777" w:rsidR="004E00FD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 : </w:t>
            </w:r>
          </w:p>
          <w:p w14:paraId="08787BBD" w14:textId="776F7E4B" w:rsidR="00A75499" w:rsidRDefault="00A754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B31D560" w14:textId="77777777" w:rsidR="004E00FD" w:rsidRDefault="004E00FD">
      <w:pPr>
        <w:jc w:val="both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14:paraId="71D3C0B4" w14:textId="77777777" w:rsidR="004E00FD" w:rsidRDefault="004E00FD">
      <w:pPr>
        <w:jc w:val="both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14:paraId="549FCCCC" w14:textId="77777777" w:rsidR="004E00FD" w:rsidRDefault="004E00FD">
      <w:pPr>
        <w:jc w:val="center"/>
        <w:rPr>
          <w:rFonts w:ascii="Times New Roman" w:eastAsia="Times New Roman" w:hAnsi="Times New Roman" w:cs="Times New Roman"/>
          <w:b/>
          <w:color w:val="4472C4"/>
          <w:sz w:val="20"/>
          <w:szCs w:val="20"/>
        </w:rPr>
      </w:pPr>
    </w:p>
    <w:sectPr w:rsidR="004E00FD">
      <w:footerReference w:type="default" r:id="rId7"/>
      <w:headerReference w:type="first" r:id="rId8"/>
      <w:footerReference w:type="first" r:id="rId9"/>
      <w:pgSz w:w="11900" w:h="16840"/>
      <w:pgMar w:top="1418" w:right="1418" w:bottom="1021" w:left="1418" w:header="73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C834" w14:textId="77777777" w:rsidR="00A93F39" w:rsidRDefault="00A93F39">
      <w:r>
        <w:separator/>
      </w:r>
    </w:p>
  </w:endnote>
  <w:endnote w:type="continuationSeparator" w:id="0">
    <w:p w14:paraId="094DFA56" w14:textId="77777777" w:rsidR="00A93F39" w:rsidRDefault="00A9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8F2A" w14:textId="77777777" w:rsidR="004E00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Page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596E3B">
      <w:rPr>
        <w:rFonts w:ascii="Calibri" w:eastAsia="Calibri" w:hAnsi="Calibri" w:cs="Calibri"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/3 </w:t>
    </w:r>
  </w:p>
  <w:p w14:paraId="1B1919AC" w14:textId="77777777" w:rsidR="004E00FD" w:rsidRDefault="004E00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B4DB" w14:textId="77777777" w:rsidR="004E00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Page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596E3B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>/3</w:t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6F49" w14:textId="77777777" w:rsidR="00A93F39" w:rsidRDefault="00A93F39">
      <w:r>
        <w:separator/>
      </w:r>
    </w:p>
  </w:footnote>
  <w:footnote w:type="continuationSeparator" w:id="0">
    <w:p w14:paraId="3F6D6546" w14:textId="77777777" w:rsidR="00A93F39" w:rsidRDefault="00A9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9D35" w14:textId="77777777" w:rsidR="004E00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7380DD8" wp14:editId="0C77DDE8">
          <wp:simplePos x="0" y="0"/>
          <wp:positionH relativeFrom="column">
            <wp:posOffset>76201</wp:posOffset>
          </wp:positionH>
          <wp:positionV relativeFrom="paragraph">
            <wp:posOffset>-83819</wp:posOffset>
          </wp:positionV>
          <wp:extent cx="876300" cy="464820"/>
          <wp:effectExtent l="0" t="0" r="0" b="0"/>
          <wp:wrapNone/>
          <wp:docPr id="2" name="image1.jpg" descr="Fous Ri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ous Rir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FD"/>
    <w:rsid w:val="000F7B38"/>
    <w:rsid w:val="001340FC"/>
    <w:rsid w:val="0015310B"/>
    <w:rsid w:val="001E6C29"/>
    <w:rsid w:val="002A3258"/>
    <w:rsid w:val="00306245"/>
    <w:rsid w:val="003E6DCA"/>
    <w:rsid w:val="004E00FD"/>
    <w:rsid w:val="005069DE"/>
    <w:rsid w:val="00533C4D"/>
    <w:rsid w:val="00596E3B"/>
    <w:rsid w:val="005B0F67"/>
    <w:rsid w:val="005E2588"/>
    <w:rsid w:val="006033C3"/>
    <w:rsid w:val="006179E1"/>
    <w:rsid w:val="00697269"/>
    <w:rsid w:val="006C44FB"/>
    <w:rsid w:val="007B65D2"/>
    <w:rsid w:val="007E3BFF"/>
    <w:rsid w:val="008016B1"/>
    <w:rsid w:val="008B6F0E"/>
    <w:rsid w:val="00994386"/>
    <w:rsid w:val="00994BB8"/>
    <w:rsid w:val="00A75499"/>
    <w:rsid w:val="00A93F39"/>
    <w:rsid w:val="00AA0B86"/>
    <w:rsid w:val="00AD533D"/>
    <w:rsid w:val="00AF459C"/>
    <w:rsid w:val="00B8606C"/>
    <w:rsid w:val="00BA73D7"/>
    <w:rsid w:val="00C93EFA"/>
    <w:rsid w:val="00CA50BC"/>
    <w:rsid w:val="00D70D71"/>
    <w:rsid w:val="00DA6F7C"/>
    <w:rsid w:val="00DB0DF3"/>
    <w:rsid w:val="00E25B8E"/>
    <w:rsid w:val="00EF285D"/>
    <w:rsid w:val="00F7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3538"/>
  <w15:docId w15:val="{ADF5870E-962C-479F-B578-C8BFF6E3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25"/>
    <w:rPr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rsid w:val="000D0B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rsid w:val="00F963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96325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F963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6325"/>
    <w:rPr>
      <w:sz w:val="24"/>
      <w:szCs w:val="24"/>
      <w:lang w:eastAsia="en-US"/>
    </w:rPr>
  </w:style>
  <w:style w:type="character" w:styleId="Lienhypertexte">
    <w:name w:val="Hyperlink"/>
    <w:basedOn w:val="Policepardfaut"/>
    <w:unhideWhenUsed/>
    <w:rsid w:val="0094518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4518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semiHidden/>
    <w:unhideWhenUsed/>
    <w:rsid w:val="003C49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3C49CB"/>
    <w:rPr>
      <w:rFonts w:ascii="Tahoma" w:hAnsi="Tahoma" w:cs="Tahoma"/>
      <w:sz w:val="16"/>
      <w:szCs w:val="16"/>
      <w:lang w:val="fr-FR" w:eastAsia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994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aXTxsLKKkKUlpFNfhx+ye+c+pA==">AMUW2mVRDJtYLjsrfZ+xlyB9JPmbS7mp7YkP1f1395KVLzx/U2XLevSowCJuDyv5VqDXiZlHDlhkMD/fX6UpCfJHbMjrYM5ABywsJvT7yOwku6qsbICeHJ/k0DBRILaAK+ndjWK/FvNu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et Bertrand HIRAUX</dc:creator>
  <cp:lastModifiedBy>Carla Hiraux</cp:lastModifiedBy>
  <cp:revision>5</cp:revision>
  <dcterms:created xsi:type="dcterms:W3CDTF">2026-02-08T17:56:00Z</dcterms:created>
  <dcterms:modified xsi:type="dcterms:W3CDTF">2026-02-08T18:00:00Z</dcterms:modified>
</cp:coreProperties>
</file>